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766" w:rsidRDefault="00C879AA">
      <w:r>
        <w:t>DESTINATION LODI</w:t>
      </w:r>
    </w:p>
    <w:p w:rsidR="00C879AA" w:rsidRDefault="00C879AA">
      <w:r>
        <w:t>A HISTORICAL JOURNEY</w:t>
      </w:r>
    </w:p>
    <w:p w:rsidR="00C879AA" w:rsidRDefault="00C879AA">
      <w:r>
        <w:t>MOM’S PLACE</w:t>
      </w:r>
    </w:p>
    <w:p w:rsidR="00C879AA" w:rsidRDefault="00C879AA"/>
    <w:p w:rsidR="00C879AA" w:rsidRDefault="00C879AA">
      <w:r>
        <w:t xml:space="preserve">This information is from one of Joe’s newsletters. Mr. Amheiser built the yellow brick building out at the corner Rte. 42 just under the B&amp;0-railroad arch towards West Salem. The Yarman Cheese House was there until the state ran Rte., 224 down the South side of the Highline and removed the ridge that the old Victorian house set on. </w:t>
      </w:r>
    </w:p>
    <w:p w:rsidR="00C879AA" w:rsidRDefault="00C879AA">
      <w:r>
        <w:t xml:space="preserve">If you remember my article </w:t>
      </w:r>
      <w:proofErr w:type="gramStart"/>
      <w:r>
        <w:t>on ?</w:t>
      </w:r>
      <w:proofErr w:type="gramEnd"/>
      <w:r>
        <w:t xml:space="preserve">, I mentioned Mrs. Zeigler moved her business to another location. </w:t>
      </w:r>
      <w:r w:rsidR="005F36A4">
        <w:t>This is the location where Mrs. Zeigler was mom and it became Mom’s Place. It was a small truck stop.</w:t>
      </w:r>
      <w:bookmarkStart w:id="0" w:name="_GoBack"/>
      <w:bookmarkEnd w:id="0"/>
    </w:p>
    <w:sectPr w:rsidR="00C87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AA"/>
    <w:rsid w:val="005F36A4"/>
    <w:rsid w:val="00602766"/>
    <w:rsid w:val="00C8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4A06"/>
  <w15:chartTrackingRefBased/>
  <w15:docId w15:val="{2B269FD2-D429-441A-87EC-522FAEE3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2</cp:revision>
  <dcterms:created xsi:type="dcterms:W3CDTF">2017-10-23T01:49:00Z</dcterms:created>
  <dcterms:modified xsi:type="dcterms:W3CDTF">2017-10-23T02:04:00Z</dcterms:modified>
</cp:coreProperties>
</file>